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8C10A" w14:textId="77777777" w:rsidR="004E3867" w:rsidRPr="002F1A16" w:rsidRDefault="004E3867" w:rsidP="004E3867">
      <w:pPr>
        <w:rPr>
          <w:sz w:val="16"/>
          <w:szCs w:val="16"/>
        </w:rPr>
      </w:pPr>
    </w:p>
    <w:tbl>
      <w:tblPr>
        <w:tblW w:w="10348" w:type="dxa"/>
        <w:tblInd w:w="-142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8"/>
      </w:tblGrid>
      <w:tr w:rsidR="004E3867" w:rsidRPr="002F1A16" w14:paraId="25E6EB9E" w14:textId="77777777" w:rsidTr="00051C0E">
        <w:tc>
          <w:tcPr>
            <w:tcW w:w="10348" w:type="dxa"/>
          </w:tcPr>
          <w:p w14:paraId="61525D4B" w14:textId="7C7F4EBC" w:rsidR="004E3867" w:rsidRPr="002F1A16" w:rsidRDefault="004E3867" w:rsidP="000A6A70">
            <w:pPr>
              <w:jc w:val="right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Załącznik nr 2 do SWZ</w:t>
            </w:r>
            <w:r w:rsidRPr="002F1A16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</w:p>
          <w:p w14:paraId="2FD1FD15" w14:textId="77777777" w:rsidR="004E3867" w:rsidRPr="002F1A16" w:rsidRDefault="004E3867" w:rsidP="000A6A7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1A16">
              <w:rPr>
                <w:rFonts w:ascii="Arial" w:hAnsi="Arial" w:cs="Arial"/>
                <w:b/>
                <w:bCs/>
                <w:sz w:val="20"/>
                <w:szCs w:val="20"/>
              </w:rPr>
              <w:t>Załącznik nr 1 do umowy nr …………. z dnia …………. r.</w:t>
            </w:r>
          </w:p>
        </w:tc>
      </w:tr>
      <w:tr w:rsidR="004E3867" w:rsidRPr="002F1A16" w14:paraId="3EBAAE76" w14:textId="77777777" w:rsidTr="00051C0E">
        <w:tc>
          <w:tcPr>
            <w:tcW w:w="10348" w:type="dxa"/>
            <w:tcBorders>
              <w:bottom w:val="nil"/>
            </w:tcBorders>
          </w:tcPr>
          <w:p w14:paraId="26E9CFD6" w14:textId="77777777" w:rsidR="004E3867" w:rsidRPr="002F1A16" w:rsidRDefault="004E3867" w:rsidP="000A6A70">
            <w:pPr>
              <w:spacing w:before="480"/>
              <w:ind w:right="5596"/>
              <w:rPr>
                <w:rFonts w:ascii="Arial" w:hAnsi="Arial"/>
                <w:bCs/>
                <w:sz w:val="20"/>
                <w:szCs w:val="20"/>
              </w:rPr>
            </w:pPr>
            <w:r w:rsidRPr="002F1A16">
              <w:rPr>
                <w:rFonts w:ascii="Arial" w:hAnsi="Arial"/>
                <w:bCs/>
                <w:sz w:val="20"/>
                <w:szCs w:val="20"/>
              </w:rPr>
              <w:t>..................................................</w:t>
            </w:r>
          </w:p>
          <w:p w14:paraId="72D70A7F" w14:textId="77777777" w:rsidR="004E3867" w:rsidRPr="002F1A16" w:rsidRDefault="004E3867" w:rsidP="000A6A70">
            <w:pPr>
              <w:ind w:right="5594"/>
              <w:rPr>
                <w:rFonts w:ascii="Arial" w:hAnsi="Arial"/>
                <w:bCs/>
                <w:sz w:val="16"/>
                <w:szCs w:val="16"/>
              </w:rPr>
            </w:pPr>
            <w:r w:rsidRPr="002F1A16">
              <w:rPr>
                <w:rFonts w:ascii="Arial" w:hAnsi="Arial"/>
                <w:bCs/>
                <w:sz w:val="16"/>
                <w:szCs w:val="16"/>
              </w:rPr>
              <w:t>/Nazwa i adres Wykonawcy</w:t>
            </w:r>
          </w:p>
        </w:tc>
      </w:tr>
    </w:tbl>
    <w:p w14:paraId="52CEFCF3" w14:textId="77777777" w:rsidR="004360E8" w:rsidRDefault="004360E8" w:rsidP="004E3867">
      <w:pPr>
        <w:rPr>
          <w:sz w:val="20"/>
          <w:szCs w:val="20"/>
        </w:rPr>
      </w:pPr>
    </w:p>
    <w:p w14:paraId="3AAABEB7" w14:textId="77777777" w:rsidR="000023F6" w:rsidRPr="000023F6" w:rsidRDefault="000023F6" w:rsidP="000023F6"/>
    <w:tbl>
      <w:tblPr>
        <w:tblW w:w="105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1520"/>
        <w:gridCol w:w="4166"/>
        <w:gridCol w:w="1100"/>
        <w:gridCol w:w="940"/>
        <w:gridCol w:w="1134"/>
        <w:gridCol w:w="1220"/>
      </w:tblGrid>
      <w:tr w:rsidR="000023F6" w:rsidRPr="000023F6" w14:paraId="510113A7" w14:textId="77777777" w:rsidTr="007110C4">
        <w:trPr>
          <w:trHeight w:val="555"/>
          <w:jc w:val="center"/>
        </w:trPr>
        <w:tc>
          <w:tcPr>
            <w:tcW w:w="10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3633BFC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8"/>
                <w:szCs w:val="28"/>
                <w:lang w:eastAsia="en-US"/>
              </w:rPr>
              <w:t>KOSZTORYS OFERTOWY</w:t>
            </w:r>
          </w:p>
        </w:tc>
      </w:tr>
      <w:tr w:rsidR="000023F6" w:rsidRPr="000023F6" w14:paraId="2B577D00" w14:textId="77777777" w:rsidTr="007110C4">
        <w:trPr>
          <w:trHeight w:val="975"/>
          <w:jc w:val="center"/>
        </w:trPr>
        <w:tc>
          <w:tcPr>
            <w:tcW w:w="10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BD718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8"/>
                <w:szCs w:val="28"/>
                <w:lang w:eastAsia="en-US"/>
              </w:rPr>
              <w:t>Przebudowa drogi powiatowej Nr 1378R Zaczernie - Trzebownisko</w:t>
            </w:r>
            <w:r w:rsidRPr="000023F6">
              <w:rPr>
                <w:rFonts w:ascii="Arial Narrow" w:hAnsi="Arial Narrow" w:cs="Arial"/>
                <w:b/>
                <w:bCs/>
                <w:color w:val="000000"/>
                <w:sz w:val="28"/>
                <w:szCs w:val="28"/>
                <w:lang w:eastAsia="en-US"/>
              </w:rPr>
              <w:br/>
              <w:t>w km od 1+911 do km 2+520</w:t>
            </w:r>
          </w:p>
        </w:tc>
      </w:tr>
      <w:tr w:rsidR="000023F6" w:rsidRPr="000023F6" w14:paraId="0F10120B" w14:textId="77777777" w:rsidTr="007110C4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33533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Lp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CDB51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Podstawa wyceny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67A96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Opis i wyliczenia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97CE5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Jednostka miary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94411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Ilość jednostek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52913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Wartość jednostkowa w PLN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5A321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Wartość netto</w:t>
            </w: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br/>
              <w:t>w PLN</w:t>
            </w:r>
          </w:p>
        </w:tc>
      </w:tr>
      <w:tr w:rsidR="000023F6" w:rsidRPr="000023F6" w14:paraId="62DDA4B6" w14:textId="77777777" w:rsidTr="007110C4">
        <w:trPr>
          <w:trHeight w:val="383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690D66E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D7F4122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Element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5F282E8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ROBOTY PRZYGOTOWAWCZE I ROZBIÓRKOWE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394B1AF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A715147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847EE4E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A8DF42F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0023F6" w:rsidRPr="000023F6" w14:paraId="4B7CB6BB" w14:textId="77777777" w:rsidTr="007110C4">
        <w:trPr>
          <w:trHeight w:val="58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4BAB3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7B440A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EDF365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Roboty pomiarowe przy liniowych robotach ziemnych, trasa dróg w terenie równinnym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F59A3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km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A3E8413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0,609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B5DC024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A10D00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2ED97ECD" w14:textId="77777777" w:rsidTr="007110C4">
        <w:trPr>
          <w:trHeight w:val="51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AF5D5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35B450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sz w:val="20"/>
                <w:szCs w:val="20"/>
                <w:lang w:eastAsia="en-US"/>
              </w:rPr>
              <w:br/>
              <w:t>ST nr 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5322EC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sz w:val="20"/>
                <w:szCs w:val="20"/>
                <w:lang w:eastAsia="en-US"/>
              </w:rPr>
              <w:t>Mechaniczne karczowanie, zagajniki i zarośla gęste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FAAFA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sz w:val="20"/>
                <w:szCs w:val="20"/>
                <w:lang w:eastAsia="en-US"/>
              </w:rPr>
              <w:t>ha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7FEFA3C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sz w:val="20"/>
                <w:szCs w:val="20"/>
                <w:lang w:eastAsia="en-US"/>
              </w:rPr>
              <w:t>0,15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D2993A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4D2035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01EB735A" w14:textId="77777777" w:rsidTr="007110C4">
        <w:trPr>
          <w:trHeight w:val="58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24760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D923F6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sz w:val="20"/>
                <w:szCs w:val="20"/>
                <w:lang w:eastAsia="en-US"/>
              </w:rPr>
              <w:br/>
              <w:t>ST nr 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457865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sz w:val="20"/>
                <w:szCs w:val="20"/>
                <w:lang w:eastAsia="en-US"/>
              </w:rPr>
              <w:t>Oczyszczenie terenu z pozostałości po wykarczowaniu, drobne gałęzie, korzenie i kora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8A756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sz w:val="20"/>
                <w:szCs w:val="20"/>
                <w:lang w:eastAsia="en-US"/>
              </w:rPr>
              <w:t>ha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AA8769E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0,15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DB6637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ED0527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1F7027F4" w14:textId="77777777" w:rsidTr="007110C4">
        <w:trPr>
          <w:trHeight w:val="87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4F06E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78704B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78F744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Rozebranie nawierzchni z kostki brukowej betonowej, grubości 6 cm, na podsypce cementowo-piaskowej wraz z ułożeniem jej na paletach i odwozem do 20km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2B5A9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8EFD296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914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36E9531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5E4454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0C4C7FF4" w14:textId="77777777" w:rsidTr="007110C4">
        <w:trPr>
          <w:trHeight w:val="58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98286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D12213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15131C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Cięcie nawierzchni mechanicznie, z mas mineralno-asfaltowych, głębokość 8·cm,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AFBB3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6E6FCC3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7B8C8C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CBAA2E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0022A9A1" w14:textId="77777777" w:rsidTr="007110C4">
        <w:trPr>
          <w:trHeight w:val="85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573ED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1.6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CD4575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3</w:t>
            </w:r>
            <w:r w:rsidRPr="000023F6">
              <w:rPr>
                <w:rFonts w:ascii="Arial Narrow" w:hAnsi="Arial Narrow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EE64CE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Rozebranie nawierzchni z mieszanek mineralno-bitumicznych, ręcznie, grubość nawierzchni 4·cm na zjazdach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E21BB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680D62E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135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7A574FB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85ABF6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0D353553" w14:textId="77777777" w:rsidTr="007110C4">
        <w:trPr>
          <w:trHeight w:val="81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22DE0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1.7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36CC0B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3E9204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Rozebranie krawężników betonowych, krawężniki 15x30 cm, na podsypce cementowo-piaskowej wraz z ułożeniem ich na paletach i odwozem do 20km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4A35B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BABB64B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609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7D4C17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DCD71D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2FBD48B3" w14:textId="77777777" w:rsidTr="007110C4">
        <w:trPr>
          <w:trHeight w:val="63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B770F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1.8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236658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3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 xml:space="preserve"> 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1A2D63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Rozebranie obrzeży trawnikowych, obrzeża 8x30 cm na podsypce cementowo-piaskowej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C0CA0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B8D31E9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609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2C0A50B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8851F7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64B1694C" w14:textId="77777777" w:rsidTr="007110C4">
        <w:trPr>
          <w:trHeight w:val="51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AB7F3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1.9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8F8C3D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03EB62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 xml:space="preserve">Rozebranie podbudowy betonowej, grubości 10 cm,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9E5AB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19CAD82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914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2B92CA5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F2764F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6CC762D7" w14:textId="77777777" w:rsidTr="007110C4">
        <w:trPr>
          <w:trHeight w:val="51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17615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1.10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BBC590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971F86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Rozebranie betonowych ścianek czołowych przepustów i zjazdów płytowych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1150B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7B13E22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5A970FF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0CDE4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7ECBF574" w14:textId="77777777" w:rsidTr="007110C4">
        <w:trPr>
          <w:trHeight w:val="51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7C918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1.11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5A6247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791F59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 xml:space="preserve">Rozebranie płytek betonowych i ażurowych płyt, grubości 10 cm,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48635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88D4FCF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03B86A6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97A77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529E6B4F" w14:textId="77777777" w:rsidTr="007110C4">
        <w:trPr>
          <w:trHeight w:val="82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45541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1.12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979107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A3A177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Wywiezienie gruzu z terenu rozbiórki przy mechanicznym załadowaniu i wyładowaniu, transport samochodem samowyładowczym na odległość 1 km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64FF5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8E66269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137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95A5274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9ECCD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33ECE87F" w14:textId="77777777" w:rsidTr="007110C4">
        <w:trPr>
          <w:trHeight w:val="397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28792B0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6132D5F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Element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8C081A2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ROBOTY ZIEMNE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C3A01D0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86459DD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CD829D5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BC9B335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0023F6" w:rsidRPr="000023F6" w14:paraId="6AD7BC48" w14:textId="77777777" w:rsidTr="007110C4">
        <w:trPr>
          <w:trHeight w:val="108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02DE0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0CA6C4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 xml:space="preserve">ST nr 4 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66967A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 xml:space="preserve">Roboty ziemne koparkami podsiębiernymi z transportem urobku samochodami samowyładowczymi do 1 km, grunt kategorii </w:t>
            </w:r>
            <w:proofErr w:type="spellStart"/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lll</w:t>
            </w:r>
            <w:proofErr w:type="spellEnd"/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 xml:space="preserve"> - IV - usunięcie humusu grubość warstwy 15cm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7A81B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AE8C8DB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F6E6A7A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F799E5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71634AE0" w14:textId="77777777" w:rsidTr="007110C4">
        <w:trPr>
          <w:trHeight w:val="79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F0B0B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378C9F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1A91B1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 xml:space="preserve">Roboty ziemne koparkami podsiębiernymi z transportem urobku samochodami samowyładowczymi do 1 km, grunt kategorii </w:t>
            </w:r>
            <w:proofErr w:type="spellStart"/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lll</w:t>
            </w:r>
            <w:proofErr w:type="spellEnd"/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 xml:space="preserve"> - IV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41CA7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FDBF522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502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457D141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034B0F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37225BEA" w14:textId="77777777" w:rsidTr="007110C4">
        <w:trPr>
          <w:trHeight w:val="1110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C57B5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lastRenderedPageBreak/>
              <w:t>2.3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FD769F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 xml:space="preserve">ST nr 4 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BC90A0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Dokop - roboty ziemne koparkami podsiębiernymi z transportem urobku samochodami samowyładowczymi, grunt kategorii III (dokop Wykonawca pozyska na własny koszt)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4FC1B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B485133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122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06016FA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5E3BA1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64D2F42E" w14:textId="77777777" w:rsidTr="007110C4">
        <w:trPr>
          <w:trHeight w:val="510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D0456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0C3966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4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02D5F2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Ręczne formowanie nasypów z ziemi leżącej na odkładzie, kategoria gruntu III-IV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6813B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9285F84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502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CE535CE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DD437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38539872" w14:textId="77777777" w:rsidTr="007110C4">
        <w:trPr>
          <w:trHeight w:val="87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E7D61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2.5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4C9E98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 xml:space="preserve">ST nr 4 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6D1B71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Ręczne formowanie nasypów z ziemi dowożonej samochodami samowyładowczymi, kategoria gruntu III-IV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278F2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CA6ACE9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122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1444E0D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2EF50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4F35EF95" w14:textId="77777777" w:rsidTr="007110C4">
        <w:trPr>
          <w:trHeight w:val="57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C1E39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2.6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F059E8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B5F405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Zagęszczanie nasypów, ubijakami mechanicznymi, grunt spoisty kategorii III-IV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F3C63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B9C49E6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624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5CBF5A3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B5C6F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67E04312" w14:textId="77777777" w:rsidTr="007110C4">
        <w:trPr>
          <w:trHeight w:val="63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4F820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2.7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1FCB08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BC987F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Plantowanie (obrobienie na czysto), skarp i korony nasypów, kategoria gruntu I-III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30886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EDAB2A1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609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039BEF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20AAD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09867CC1" w14:textId="77777777" w:rsidTr="007110C4">
        <w:trPr>
          <w:trHeight w:val="366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179FA88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F8D09F2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Element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0C38140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ODWODNIENIE KORPUSU DROGOWEGO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7424327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416ECE9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E8B73E5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6E9FC71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0023F6" w:rsidRPr="000023F6" w14:paraId="5528988D" w14:textId="77777777" w:rsidTr="007110C4">
        <w:trPr>
          <w:trHeight w:val="108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CBBC7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3.1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6C7597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E819D0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Dokop - roboty ziemne koparkami podsiębiernymi z transportem urobku samochodami samowyładowczymi do 1km, grunt kategorii II - pospółka (materiał Wykonawca pozyska na własny koszt)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3396C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72EBD8C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72A917C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1BEB90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26A06BC0" w14:textId="77777777" w:rsidTr="007110C4">
        <w:trPr>
          <w:trHeight w:val="63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13DA1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3.2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560C40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20C705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Zasypywanie wykopów liniowych, grunt kategorii II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FE781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9E10DC9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DAD4A0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1BDAA9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74A31CAB" w14:textId="77777777" w:rsidTr="007110C4">
        <w:trPr>
          <w:trHeight w:val="63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25D05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3.3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C77277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7F1D91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Zagęszczanie nasypów, ubijakami mechanicznymi, grunt sypki kategorii II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E1174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1105773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F7951E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207E89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36533F0D" w14:textId="77777777" w:rsidTr="007110C4">
        <w:trPr>
          <w:trHeight w:val="82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FB03A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3.4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686E53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16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D240B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Kanał z rur dwuściennych karbowanych z tworzywa sztucznego o sztywności obwodowej SN8, średnica wewnętrzna 400 mm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C9530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7340816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2270FEE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9AF26E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4BF42BA5" w14:textId="77777777" w:rsidTr="007110C4">
        <w:trPr>
          <w:trHeight w:val="72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6AE70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3.5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7EDAED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16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A18095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Podłoże z materiałów sypkich, pospółka, grubości 20cm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E765F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19FF4BA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07C5D2F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0FB734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3A821730" w14:textId="77777777" w:rsidTr="007110C4">
        <w:trPr>
          <w:trHeight w:val="79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B260A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3.6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2F4A51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 xml:space="preserve">ST nr 16 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42C27F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Studnie rewizyjne z kręgów żelbetowych w gotowym wykopie, kręgi o średnicy wewnętrznej 1200 mm, głębokość 1,0 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C3709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9483740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27C8111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05BE4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058B3BE0" w14:textId="77777777" w:rsidTr="007110C4">
        <w:trPr>
          <w:trHeight w:val="82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072B7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3.7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FDAE00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 xml:space="preserve">ST nr 16 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08EF78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Studzienki ściekowe z gotowych elementów, uliczna żelbetowa o średnicy wewnętrznej 500 mm z osadnikiem bez syfonu, z wpustem ulicznym klasy D400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7B4A5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23A0711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2DEAF3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9B229A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0DE6F63B" w14:textId="77777777" w:rsidTr="007110C4">
        <w:trPr>
          <w:trHeight w:val="63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4B041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3.8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6A8A14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12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3FDA49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 xml:space="preserve">Ława betonowa, z betonu C12/15, zwykła, pod ściek </w:t>
            </w:r>
            <w:proofErr w:type="spellStart"/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przykrawężnikowy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60521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41F8EF8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35,2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BC7A9C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8AD8D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5A092908" w14:textId="77777777" w:rsidTr="007110C4">
        <w:trPr>
          <w:trHeight w:val="93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10096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3.9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005B74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8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C1266A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 xml:space="preserve">Nawierzchnie z kostki brukowej betonowej, grubość 8·cm, na podsypce cementowo-piaskowej grubości 1 cm, ściek </w:t>
            </w:r>
            <w:proofErr w:type="spellStart"/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przykrawężnikowy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B8FF8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BFEE04E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BEFE78E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2F68D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454C4CF8" w14:textId="77777777" w:rsidTr="007110C4">
        <w:trPr>
          <w:trHeight w:val="55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C77FF62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28D2686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Element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C0BA6F0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PODBUDOWY (krawędź jezdni + droga dla pieszych)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610313B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63DA1C9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57497E0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4F34FE1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0023F6" w:rsidRPr="000023F6" w14:paraId="48F74EDC" w14:textId="77777777" w:rsidTr="007110C4">
        <w:trPr>
          <w:trHeight w:val="51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1A4F5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4.1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91FCD4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9D4934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Koryta wykonywane na poszerzeniach, na jezdniach, grunt kategorii II-IV, głębokość 40·cm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E10DB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4A9678A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1F60BFF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3720EF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57FC6E04" w14:textId="77777777" w:rsidTr="007110C4">
        <w:trPr>
          <w:trHeight w:val="58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92630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4.2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5AD83A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11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260C47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 xml:space="preserve">Podbudowy z chudego betonu, warstwa dolna, grubość warstwy po zagęszczeniu 30 cm, krawędź jezdni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1C627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50B8F26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7F7B7F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B1970C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683D1509" w14:textId="77777777" w:rsidTr="007110C4">
        <w:trPr>
          <w:trHeight w:val="58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5744F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4.3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BC0E7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11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C465B0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Podbudowy z chudego betonu, warstwa dolna, grubość warstwy po zagęszczeniu 20 cm, droga dla pieszych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DEFDE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E681D2C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1 905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33EED6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5E5704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1E3BD38D" w14:textId="77777777" w:rsidTr="007110C4">
        <w:trPr>
          <w:trHeight w:val="51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CD948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4.4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085EEC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9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2E4D51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Podbudowy z kruszywa łamanego 0-31,5, grubość warstwy po zagęszczeniu 18 cm, droga dla pieszych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8DE24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A4ECA04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BA8EB78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5E49A3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555FEFFE" w14:textId="77777777" w:rsidTr="007110C4">
        <w:trPr>
          <w:trHeight w:val="510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F79D2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4.5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6176EF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 xml:space="preserve">ST nr 9  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1C7C3A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Podbudowy z kruszywa łamanego 0-31,5, grubość warstwy po zagęszczeniu 20 cm, droga dla pieszych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688E6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A4EB280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1 905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22B542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0A03B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37FE7AB5" w14:textId="77777777" w:rsidTr="007110C4">
        <w:trPr>
          <w:trHeight w:val="51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6C714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4.6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902202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9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757519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 xml:space="preserve">Podbudowy z kruszywa </w:t>
            </w:r>
            <w:proofErr w:type="spellStart"/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łamanago</w:t>
            </w:r>
            <w:proofErr w:type="spellEnd"/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 xml:space="preserve"> 0-31,5, grubość warstwy po zagęszczeniu 20 cm, krawędź jezdni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A4022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C1B4273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CD11768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7BE49E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20AB4DCD" w14:textId="77777777" w:rsidTr="007110C4">
        <w:trPr>
          <w:trHeight w:val="825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64E97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lastRenderedPageBreak/>
              <w:t>4.7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F1D2B8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11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2DAAD9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Wyrównanie podbudowy chudym betonem, średnia grubość warstwy po zagęszczeniu 7 cm, dowiązania do istniejących zjazdów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FFDAE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DB3D48D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6EE04FC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1F044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1E566741" w14:textId="77777777" w:rsidTr="007110C4">
        <w:trPr>
          <w:trHeight w:val="397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6D476EE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FE370E8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Element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36F7C6D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NAWIERZCHNIE (jezdnia)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7053D15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F054684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86F0168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595C940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0023F6" w:rsidRPr="000023F6" w14:paraId="3D99F7D3" w14:textId="77777777" w:rsidTr="007110C4">
        <w:trPr>
          <w:trHeight w:val="87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3FBA2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5.1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995995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 xml:space="preserve">ST nr 6 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0E79FA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sz w:val="20"/>
                <w:szCs w:val="20"/>
                <w:lang w:eastAsia="en-US"/>
              </w:rPr>
              <w:t xml:space="preserve">Nawierzchnie z betonu asfaltowego grysowo-żwirowego dla kategorii ruchu KR3, warstwa asfaltowa podbudowy, grubości 6 cm, poszerzenia jezdni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A454A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BF0D6B6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169F21C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7A0EE3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72C40A74" w14:textId="77777777" w:rsidTr="007110C4">
        <w:trPr>
          <w:trHeight w:val="51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53FEE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5.2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3264FA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 xml:space="preserve">ST nr 5 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58AAA7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Wykonanie frezowania nawierzchni asfaltowej na zimno, średnia grubość warstwy 8 cm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7AEB9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A16B1F9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3 471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B64ADC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2DCF9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79431629" w14:textId="77777777" w:rsidTr="000023F6">
        <w:trPr>
          <w:trHeight w:val="677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207B6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5.3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7ECFD2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 xml:space="preserve">ST nr 6 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F78B0D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Oczyszczenie nawierzchni drogowych, mechaniczne, nawierzchnia ulepszona (bitum)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E2A72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1CF1E25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3 671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1C45D43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3ABBCA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41C38373" w14:textId="77777777" w:rsidTr="007110C4">
        <w:trPr>
          <w:trHeight w:val="51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624AC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5.4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A9A509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 xml:space="preserve">ST nr 6 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2D4035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Skropienie nawierzchni drogowej emulsją asfaltową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50780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CFD6F98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3 671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1AF1FF8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6A2969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405D2C23" w14:textId="77777777" w:rsidTr="000023F6">
        <w:trPr>
          <w:trHeight w:val="632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6B89C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5.5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34E661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76E96E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sz w:val="20"/>
                <w:szCs w:val="20"/>
                <w:lang w:eastAsia="en-US"/>
              </w:rPr>
              <w:t>Warstwa profilowa z betonu asfaltowego grysowo-żwirowego dla kategorii ruchu KR3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62B21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61168BA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275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4EB9C4E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85C64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53C8C0E8" w14:textId="77777777" w:rsidTr="007110C4">
        <w:trPr>
          <w:trHeight w:val="51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32350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5.6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1EA3C8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7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7E02D4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sz w:val="20"/>
                <w:szCs w:val="20"/>
                <w:lang w:eastAsia="en-US"/>
              </w:rPr>
              <w:t xml:space="preserve">Ułożenie </w:t>
            </w:r>
            <w:proofErr w:type="spellStart"/>
            <w:r w:rsidRPr="000023F6">
              <w:rPr>
                <w:rFonts w:ascii="Arial Narrow" w:hAnsi="Arial Narrow" w:cs="Arial"/>
                <w:sz w:val="20"/>
                <w:szCs w:val="20"/>
                <w:lang w:eastAsia="en-US"/>
              </w:rPr>
              <w:t>geosiatki</w:t>
            </w:r>
            <w:proofErr w:type="spellEnd"/>
            <w:r w:rsidRPr="000023F6">
              <w:rPr>
                <w:rFonts w:ascii="Arial Narrow" w:hAnsi="Arial Narrow" w:cs="Arial"/>
                <w:sz w:val="20"/>
                <w:szCs w:val="20"/>
                <w:lang w:eastAsia="en-US"/>
              </w:rPr>
              <w:t xml:space="preserve"> z włókien szklanych powlekanej asfaltem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F4A51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F12F452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1 218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533C10A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1488B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4A4F6655" w14:textId="77777777" w:rsidTr="000023F6">
        <w:trPr>
          <w:trHeight w:val="65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D57E6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5.7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4207AB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2D0149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sz w:val="20"/>
                <w:szCs w:val="20"/>
                <w:lang w:eastAsia="en-US"/>
              </w:rPr>
              <w:t>Oczyszczenie nawierzchni drogowych, mechaniczne, nawierzchnia ulepszona (bitum)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74960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DE6CB62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3 610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152A78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B1C74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5B6F2E29" w14:textId="77777777" w:rsidTr="007110C4">
        <w:trPr>
          <w:trHeight w:val="51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59CB3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5.8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29665A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48770C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sz w:val="20"/>
                <w:szCs w:val="20"/>
                <w:lang w:eastAsia="en-US"/>
              </w:rPr>
              <w:t>Skropienie nawierzchni drogowej emulsją asfaltową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BAD80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80BCC70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3 610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AEB35C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23C5FC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19127E89" w14:textId="77777777" w:rsidTr="000023F6">
        <w:trPr>
          <w:trHeight w:val="893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ABE06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5.9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68D1EE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4A8AED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sz w:val="20"/>
                <w:szCs w:val="20"/>
                <w:lang w:eastAsia="en-US"/>
              </w:rPr>
              <w:t>Nawierzchnie z betonu asfaltowego grysowo-żwirowego dla kategorii ruchu KR3, warstwa asfaltowa wiążąca grubości 4 cm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07C7E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A74B1CE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3 610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D62957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FCD209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0474C19A" w14:textId="77777777" w:rsidTr="007110C4">
        <w:trPr>
          <w:trHeight w:val="51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D0A62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5.10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D44FC8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0580FF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sz w:val="20"/>
                <w:szCs w:val="20"/>
                <w:lang w:eastAsia="en-US"/>
              </w:rPr>
              <w:t>Skropienie nawierzchni drogowej emulsją asfaltową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2B291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BF94F4D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3 550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66402A9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C6BE07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1E8746BD" w14:textId="77777777" w:rsidTr="000023F6">
        <w:trPr>
          <w:trHeight w:val="848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3E71F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5.11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36503F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B185BC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sz w:val="20"/>
                <w:szCs w:val="20"/>
                <w:lang w:eastAsia="en-US"/>
              </w:rPr>
              <w:t>Nawierzchnie z betonu asfaltowego grysowo-żwirowego dla kategorii ruchu KR3, warstwa asfaltowa ścieralna grubości 4 cm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45915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BBA6806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3 550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358F82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F6CA1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0BDDCEDF" w14:textId="77777777" w:rsidTr="007110C4">
        <w:trPr>
          <w:trHeight w:val="82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189DD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5.12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02CEE2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C787A6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sz w:val="20"/>
                <w:szCs w:val="20"/>
                <w:lang w:eastAsia="en-US"/>
              </w:rPr>
              <w:t>Nawierzchnie z betonu asfaltowego grysowo-żwirowego dla kategorii ruchu KR3, warstwa asfaltowa ścieralna grubości 6 cm (droga dla pieszych)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BB315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D022D49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1 400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78FF859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75C53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191CDE40" w14:textId="77777777" w:rsidTr="007110C4">
        <w:trPr>
          <w:trHeight w:val="54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755F802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8184B02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Element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7023CE0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DROGA DLA PIESZYCH (droga dla pieszych + pobocza + zjazdy)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BE66393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086BE2B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C3A4134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1E4299B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0023F6" w:rsidRPr="000023F6" w14:paraId="43586B79" w14:textId="77777777" w:rsidTr="000023F6">
        <w:trPr>
          <w:trHeight w:val="578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706E9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6.1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20BAF6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12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B1508C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Ławy pod krawężniki, betonowa z oporem, beton C12/15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BFB54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A9591B7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45,4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7040F45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A9239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61B99CC2" w14:textId="77777777" w:rsidTr="000023F6">
        <w:trPr>
          <w:trHeight w:val="623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FE7D6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6.2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0DBF48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 xml:space="preserve">ST nr 12  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6FEC05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Krawężniki betonowe, wystające 20x30 cm na podsypce cementowo-piaskowej 1:4 grubości 5 cm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E64DD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E306573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649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1B0CD95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CBC10B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58241136" w14:textId="77777777" w:rsidTr="007110C4">
        <w:trPr>
          <w:trHeight w:val="51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FAF8C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6.3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BE4501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 xml:space="preserve">ST nr 13 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6A2B95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Ławy pod obrzeża, betonowa z oporem, beton C12/15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69C0B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C6D0C37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19,5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E7A78FE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80680A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7C541F64" w14:textId="77777777" w:rsidTr="000023F6">
        <w:trPr>
          <w:trHeight w:val="839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52CB0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6.4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80679B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13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136EF7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Obrzeża betonowe, 30x8·cm na podsypce cementowo-piaskowej 1:4 grubości 4 cm, z wypełnieniem spoin zaprawą cementową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4C269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9F31754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649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DD2BB8C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71AF05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2AEE9470" w14:textId="77777777" w:rsidTr="000023F6">
        <w:trPr>
          <w:trHeight w:val="884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53198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6.5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8C6E34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8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6CC6DC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Nawierzchnie z kostki brukowej betonowej, grubość 6 cm, na podsypce cementowo-piaskowej 1:4 grubości 3 cm, kostka szara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5DD70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EDCBA60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260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E6C08E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75D810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30A24779" w14:textId="77777777" w:rsidTr="000023F6">
        <w:trPr>
          <w:trHeight w:val="821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15020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6.6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2BA163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8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DB0A90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Nawierzchnie z kostki brukowej betonowej, grubość 6 cm, na podsypce cementowo-piaskowej 1:4 grubości 3 cm, kostka czerwona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1079B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9FDC895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804DEF5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A4D3F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410E0E2A" w14:textId="77777777" w:rsidTr="007110C4">
        <w:trPr>
          <w:trHeight w:val="885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CC1C6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6.7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C2BA73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9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77885F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Nawierzchnie z tłucznia kamiennego, warstwa górna, grubość warstwy po uwałowaniu 10cm, pobocza i zjazdy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78000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3B65185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450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624D22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35E7E5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5D2B1EAF" w14:textId="77777777" w:rsidTr="007110C4">
        <w:trPr>
          <w:trHeight w:val="383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3423028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D3E52A3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Element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AF50477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 URZĄDZENIA BEZPIECZEŃSTWA RUCHU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4B92D7C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F12C93C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EBEDECF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B768724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0023F6" w:rsidRPr="000023F6" w14:paraId="518C3846" w14:textId="77777777" w:rsidTr="007110C4">
        <w:trPr>
          <w:trHeight w:val="160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4F8AA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7.1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046A7A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 xml:space="preserve">ST nr 23 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758031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Ustawienie barier wygradzających ruch pieszy, segmentowych, moduł o długości do 2500 mm i wysokości 1100 (+długość zakotwienia), rama z rury min.Fi.40 mm, poprzeczka z rury min.Fi.25 mm, szczeblinki z rury min.Fi.16 mm, stalowych posiadających zabezpieczenie antykorozyjne cynkowe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3C8A4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2F52AB3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273D6D1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4D5D6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66A0CCCF" w14:textId="77777777" w:rsidTr="007110C4">
        <w:trPr>
          <w:trHeight w:val="568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B57C4DA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127967E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Element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6C53B90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ROBOTY WYKOŃCZENIOWE (rowy otwarte + zjazdy + zabezpieczenia skarp)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78ACA57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281734D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B312903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7FF4258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0023F6" w:rsidRPr="000023F6" w14:paraId="47EF7485" w14:textId="77777777" w:rsidTr="007110C4">
        <w:trPr>
          <w:trHeight w:val="82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E0CCC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8.1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9DC1A7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27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1B11D1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 xml:space="preserve">Wykonanie podsypek cementowo-piaskowych 1:4 pod umocnienie skarp rowów płytami prefabrykowanymi, grubość warstwy po ułożeniu 10 cm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732FF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FBC6A0E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3D7A05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7EF0F9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0730DB9D" w14:textId="77777777" w:rsidTr="007110C4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5FA04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8.2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655448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27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5F060E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 xml:space="preserve">Umocnienie skarp rowów płytami prefabrykowanymi betonowymi wielootworowymi grubości 8 cm, płyty 40x60x8cm,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80DE5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3B9D69E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B6B4FBA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DE74BB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65692A96" w14:textId="77777777" w:rsidTr="007110C4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5D9EB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8.3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65FBF0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18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7F11DC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 xml:space="preserve">Ścieki z elementów betonowych, na podsypce cementowo-piaskowej 1:4 grubości 5 cm, grubość prefabrykatów 15·cm,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CFF83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3430F38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EABADE3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AAF71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0A5347D9" w14:textId="77777777" w:rsidTr="007110C4">
        <w:trPr>
          <w:trHeight w:val="51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3A09A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8.4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84DAD5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17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CC01A3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 xml:space="preserve">Oczyszczanie rowu z namułu, z wyprofilowaniem skarp, grubość namułu 30 cm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77F0B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1817EA5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600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FE45BE1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59BB5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54756C22" w14:textId="77777777" w:rsidTr="007110C4">
        <w:trPr>
          <w:trHeight w:val="111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8022F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8.5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78A150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8</w:t>
            </w:r>
          </w:p>
        </w:tc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448A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Przełożenie nawierzchni chodnika z kostki brukowej betonowej grubości 6·cm na podsypce cementowo-piaskowej 1:4 średniej grubości 7cm, z wypełnieniem spoin piaskiem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F5119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1172CBC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sz w:val="20"/>
                <w:szCs w:val="20"/>
                <w:lang w:eastAsia="en-US"/>
              </w:rPr>
              <w:t>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11BFD7D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D89269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1282B5AF" w14:textId="77777777" w:rsidTr="007110C4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231B7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8.6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F9F965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12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E16F36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Przełożenie krawężnika betonowego 15x30x100 cm na ławie betonowej i podsypce cementowo-piaskowej 1:4 średniej grubości 5cm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42417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499460B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720FCF9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95A25E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7E5CC111" w14:textId="77777777" w:rsidTr="007110C4">
        <w:trPr>
          <w:trHeight w:val="82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0C3A1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8.7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DDD526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13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46EE98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Przełożenie obrzeża betonowego 8x30x100 cm na podsypce cementowo-piaskowej 1:4 średniej grubości 5cm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C0440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F7BEC94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02FE819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E7C426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592DE29D" w14:textId="77777777" w:rsidTr="007110C4">
        <w:trPr>
          <w:trHeight w:val="109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79A8B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8.8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A09997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 xml:space="preserve">ST nr 8  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31208D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Nawierzchnie z kostki brukowej betonowej, grubość 6 cm, na podsypce cementowo-piaskowej 1:4 grubości 3 cm, kostka szara (dowiązania wysokościowe do zjazdów)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AB43D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8A15B07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12E17B3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0071E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5E51FF52" w14:textId="77777777" w:rsidTr="007110C4">
        <w:trPr>
          <w:trHeight w:val="88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B7D45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8.9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1B0E8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21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4CA340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Regulacja pionowa studzienek dla urządzeń podziemnych betonem klasy C16/20, kratki ściekowe uliczne istniejące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FA878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98EAB62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1519362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900D11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7B093B37" w14:textId="77777777" w:rsidTr="007110C4">
        <w:trPr>
          <w:trHeight w:val="784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CC4D5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8.10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D7E345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 xml:space="preserve">ST nr 21 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3670E9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Regulacja pionowa studzienek dla urządzeń podziemnych betonem klasy C16/20, włazy kanałowe istniejące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65FE0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5E90E48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8D5CE61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5B1A36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5D333806" w14:textId="77777777" w:rsidTr="007110C4">
        <w:trPr>
          <w:trHeight w:val="84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1B6A0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8.11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37E588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6D37DF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Nawierzchnie na zjazdach z betonu asfaltowego grysowo-żwirowego dla kategorii ruchu KR1, warstwa ścieralna grubości 6cm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538F6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D66EBC4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sz w:val="20"/>
                <w:szCs w:val="20"/>
                <w:lang w:eastAsia="en-US"/>
              </w:rPr>
              <w:t>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06F931A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6B0F35" w14:textId="77777777" w:rsidR="000023F6" w:rsidRPr="000023F6" w:rsidRDefault="000023F6" w:rsidP="000023F6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7352D1A4" w14:textId="77777777" w:rsidTr="007110C4">
        <w:trPr>
          <w:trHeight w:val="375"/>
          <w:jc w:val="center"/>
        </w:trPr>
        <w:tc>
          <w:tcPr>
            <w:tcW w:w="9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91ADF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WARTOŚĆ KOSZTORYSU NETTO w PLN: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88493" w14:textId="77777777" w:rsidR="000023F6" w:rsidRPr="000023F6" w:rsidRDefault="000023F6" w:rsidP="000023F6">
            <w:pPr>
              <w:spacing w:line="256" w:lineRule="auto"/>
              <w:jc w:val="right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59348BD2" w14:textId="77777777" w:rsidTr="007110C4">
        <w:trPr>
          <w:trHeight w:val="375"/>
          <w:jc w:val="center"/>
        </w:trPr>
        <w:tc>
          <w:tcPr>
            <w:tcW w:w="9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8367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PODATEK VAT w PLN: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5AE5F4" w14:textId="77777777" w:rsidR="000023F6" w:rsidRPr="000023F6" w:rsidRDefault="000023F6" w:rsidP="000023F6">
            <w:pPr>
              <w:spacing w:line="256" w:lineRule="auto"/>
              <w:jc w:val="right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0023F6" w:rsidRPr="000023F6" w14:paraId="66BFE29F" w14:textId="77777777" w:rsidTr="007110C4">
        <w:trPr>
          <w:trHeight w:val="390"/>
          <w:jc w:val="center"/>
        </w:trPr>
        <w:tc>
          <w:tcPr>
            <w:tcW w:w="9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4CA62" w14:textId="77777777" w:rsidR="000023F6" w:rsidRPr="000023F6" w:rsidRDefault="000023F6" w:rsidP="000023F6">
            <w:pPr>
              <w:spacing w:line="256" w:lineRule="auto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23F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WARTOŚĆ KOSZTORYSU BRUTTO w PLN: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34FC4D" w14:textId="77777777" w:rsidR="000023F6" w:rsidRPr="000023F6" w:rsidRDefault="000023F6" w:rsidP="000023F6">
            <w:pPr>
              <w:spacing w:line="256" w:lineRule="auto"/>
              <w:jc w:val="right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2FE701E7" w14:textId="77777777" w:rsidR="004360E8" w:rsidRDefault="004360E8" w:rsidP="004E3867">
      <w:pPr>
        <w:rPr>
          <w:sz w:val="20"/>
          <w:szCs w:val="20"/>
        </w:rPr>
      </w:pPr>
    </w:p>
    <w:p w14:paraId="7EA65261" w14:textId="4DB35337" w:rsidR="002534DA" w:rsidRDefault="002534DA" w:rsidP="004E3867">
      <w:pPr>
        <w:rPr>
          <w:sz w:val="20"/>
          <w:szCs w:val="20"/>
        </w:rPr>
      </w:pPr>
    </w:p>
    <w:p w14:paraId="04BBC283" w14:textId="77777777" w:rsidR="000023F6" w:rsidRDefault="000023F6" w:rsidP="004E3867">
      <w:pPr>
        <w:rPr>
          <w:sz w:val="20"/>
          <w:szCs w:val="20"/>
        </w:rPr>
      </w:pPr>
    </w:p>
    <w:p w14:paraId="588CD444" w14:textId="77777777" w:rsidR="000023F6" w:rsidRDefault="000023F6" w:rsidP="004E3867">
      <w:pPr>
        <w:rPr>
          <w:sz w:val="20"/>
          <w:szCs w:val="20"/>
        </w:rPr>
      </w:pPr>
    </w:p>
    <w:p w14:paraId="738C481C" w14:textId="67B73FEC" w:rsidR="002534DA" w:rsidRDefault="002534DA" w:rsidP="004E3867">
      <w:pPr>
        <w:rPr>
          <w:sz w:val="20"/>
          <w:szCs w:val="20"/>
        </w:rPr>
      </w:pPr>
    </w:p>
    <w:p w14:paraId="7C1C3458" w14:textId="03E7D1EF" w:rsidR="002534DA" w:rsidRDefault="002534DA" w:rsidP="002534DA">
      <w:pPr>
        <w:tabs>
          <w:tab w:val="left" w:pos="9638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</w:t>
      </w:r>
      <w:r w:rsidRPr="006455F9">
        <w:rPr>
          <w:rFonts w:ascii="Arial" w:hAnsi="Arial"/>
          <w:sz w:val="16"/>
          <w:szCs w:val="16"/>
        </w:rPr>
        <w:t xml:space="preserve">Podpis </w:t>
      </w:r>
      <w:r>
        <w:rPr>
          <w:rFonts w:ascii="Arial" w:hAnsi="Arial"/>
          <w:sz w:val="16"/>
          <w:szCs w:val="16"/>
        </w:rPr>
        <w:t xml:space="preserve">kwalifikowany lub podpis zaufany </w:t>
      </w:r>
      <w:r>
        <w:rPr>
          <w:rFonts w:ascii="Arial" w:hAnsi="Arial"/>
          <w:sz w:val="16"/>
          <w:szCs w:val="16"/>
        </w:rPr>
        <w:br/>
        <w:t xml:space="preserve">                                                                                                                                             lub podpis osobisty </w:t>
      </w:r>
      <w:r>
        <w:rPr>
          <w:rFonts w:ascii="Arial" w:hAnsi="Arial"/>
          <w:sz w:val="16"/>
          <w:szCs w:val="16"/>
        </w:rPr>
        <w:br/>
        <w:t xml:space="preserve">                                                                                                                       </w:t>
      </w:r>
      <w:r w:rsidRPr="006455F9">
        <w:rPr>
          <w:rFonts w:ascii="Arial" w:hAnsi="Arial"/>
          <w:sz w:val="16"/>
          <w:szCs w:val="16"/>
        </w:rPr>
        <w:t>upoważnionego</w:t>
      </w:r>
      <w:r>
        <w:rPr>
          <w:rFonts w:ascii="Arial" w:hAnsi="Arial"/>
          <w:sz w:val="16"/>
          <w:szCs w:val="16"/>
        </w:rPr>
        <w:t xml:space="preserve"> </w:t>
      </w:r>
      <w:r w:rsidRPr="006455F9">
        <w:rPr>
          <w:rFonts w:ascii="Arial" w:hAnsi="Arial"/>
          <w:sz w:val="16"/>
          <w:szCs w:val="16"/>
        </w:rPr>
        <w:t xml:space="preserve">przedstawiciela Wykonawcy) </w:t>
      </w:r>
      <w:r>
        <w:rPr>
          <w:rFonts w:ascii="Arial" w:hAnsi="Arial"/>
          <w:sz w:val="16"/>
          <w:szCs w:val="16"/>
        </w:rPr>
        <w:t xml:space="preserve">                                                                                                                               </w:t>
      </w:r>
      <w:r w:rsidRPr="006455F9">
        <w:rPr>
          <w:rFonts w:ascii="Arial" w:hAnsi="Arial"/>
          <w:sz w:val="16"/>
          <w:szCs w:val="16"/>
        </w:rPr>
        <w:t xml:space="preserve">    </w:t>
      </w:r>
    </w:p>
    <w:p w14:paraId="68CF3BD4" w14:textId="71371DF6" w:rsidR="002534DA" w:rsidRDefault="002534DA" w:rsidP="004E3867">
      <w:pPr>
        <w:rPr>
          <w:sz w:val="20"/>
          <w:szCs w:val="20"/>
        </w:rPr>
      </w:pPr>
    </w:p>
    <w:sectPr w:rsidR="002534DA" w:rsidSect="004928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80" w:right="707" w:bottom="709" w:left="992" w:header="284" w:footer="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ABC66" w14:textId="77777777" w:rsidR="00164372" w:rsidRDefault="00164372" w:rsidP="00BF74AB">
      <w:r>
        <w:separator/>
      </w:r>
    </w:p>
  </w:endnote>
  <w:endnote w:type="continuationSeparator" w:id="0">
    <w:p w14:paraId="1E6E1C07" w14:textId="77777777" w:rsidR="00164372" w:rsidRDefault="00164372" w:rsidP="00BF7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F3193" w14:textId="77777777" w:rsidR="00CA7B55" w:rsidRDefault="00CA7B5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arrow" w:hAnsi="Arial Narrow"/>
        <w:sz w:val="16"/>
        <w:szCs w:val="16"/>
      </w:rPr>
      <w:id w:val="125822946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7970AB0" w14:textId="2019402E" w:rsidR="00E66DAB" w:rsidRPr="00E66DAB" w:rsidRDefault="00E66DAB">
            <w:pPr>
              <w:pStyle w:val="Stopka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66DAB">
              <w:rPr>
                <w:rFonts w:ascii="Arial Narrow" w:hAnsi="Arial Narrow"/>
                <w:sz w:val="16"/>
                <w:szCs w:val="16"/>
              </w:rPr>
              <w:t xml:space="preserve">Strona </w: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instrText>PAGE</w:instrTex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t>2</w: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  <w:r w:rsidRPr="00E66DAB">
              <w:rPr>
                <w:rFonts w:ascii="Arial Narrow" w:hAnsi="Arial Narrow"/>
                <w:sz w:val="16"/>
                <w:szCs w:val="16"/>
              </w:rPr>
              <w:t xml:space="preserve"> z </w: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instrText>NUMPAGES</w:instrTex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t>2</w: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9CDCA1B" w14:textId="77777777" w:rsidR="00E66DAB" w:rsidRDefault="00E66DA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87FAA" w14:textId="77777777" w:rsidR="00CA7B55" w:rsidRDefault="00CA7B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87EC5" w14:textId="77777777" w:rsidR="00164372" w:rsidRDefault="00164372" w:rsidP="00BF74AB">
      <w:r>
        <w:separator/>
      </w:r>
    </w:p>
  </w:footnote>
  <w:footnote w:type="continuationSeparator" w:id="0">
    <w:p w14:paraId="7E0BEF28" w14:textId="77777777" w:rsidR="00164372" w:rsidRDefault="00164372" w:rsidP="00BF74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1838B" w14:textId="77777777" w:rsidR="00CA7B55" w:rsidRDefault="00CA7B5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8BA0E" w14:textId="01ECB746" w:rsidR="004D0AA3" w:rsidRPr="004D0AA3" w:rsidRDefault="004D0AA3" w:rsidP="00C652B7">
    <w:pPr>
      <w:tabs>
        <w:tab w:val="center" w:pos="4536"/>
        <w:tab w:val="right" w:pos="9072"/>
      </w:tabs>
      <w:ind w:right="-53"/>
      <w:jc w:val="right"/>
      <w:rPr>
        <w:rFonts w:ascii="Arial" w:hAnsi="Arial" w:cs="Arial"/>
        <w:sz w:val="18"/>
        <w:szCs w:val="18"/>
        <w:lang w:eastAsia="x-none"/>
      </w:rPr>
    </w:pPr>
    <w:r w:rsidRPr="004D0AA3">
      <w:rPr>
        <w:rFonts w:ascii="Arial Narrow" w:hAnsi="Arial Narrow"/>
        <w:color w:val="0000CC"/>
        <w:sz w:val="16"/>
        <w:szCs w:val="16"/>
        <w:lang w:eastAsia="x-none"/>
      </w:rPr>
      <w:t>ZDP-DZ-6/373/</w:t>
    </w:r>
    <w:r w:rsidR="00C652B7">
      <w:rPr>
        <w:rFonts w:ascii="Arial Narrow" w:hAnsi="Arial Narrow"/>
        <w:color w:val="0000CC"/>
        <w:sz w:val="16"/>
        <w:szCs w:val="16"/>
        <w:lang w:eastAsia="x-none"/>
      </w:rPr>
      <w:t>3</w:t>
    </w:r>
    <w:r w:rsidR="00CA7B55">
      <w:rPr>
        <w:rFonts w:ascii="Arial Narrow" w:hAnsi="Arial Narrow"/>
        <w:color w:val="0000CC"/>
        <w:sz w:val="16"/>
        <w:szCs w:val="16"/>
        <w:lang w:eastAsia="x-none"/>
      </w:rPr>
      <w:t>3</w:t>
    </w:r>
    <w:r w:rsidR="004434AE">
      <w:rPr>
        <w:rFonts w:ascii="Arial Narrow" w:hAnsi="Arial Narrow"/>
        <w:color w:val="0000CC"/>
        <w:sz w:val="16"/>
        <w:szCs w:val="16"/>
        <w:lang w:eastAsia="x-none"/>
      </w:rPr>
      <w:t>/</w:t>
    </w:r>
    <w:r w:rsidRPr="004D0AA3">
      <w:rPr>
        <w:rFonts w:ascii="Arial Narrow" w:hAnsi="Arial Narrow"/>
        <w:color w:val="0000CC"/>
        <w:sz w:val="16"/>
        <w:szCs w:val="16"/>
        <w:lang w:eastAsia="x-none"/>
      </w:rPr>
      <w:t>202</w:t>
    </w:r>
    <w:r w:rsidR="00C652B7">
      <w:rPr>
        <w:rFonts w:ascii="Arial Narrow" w:hAnsi="Arial Narrow"/>
        <w:color w:val="0000CC"/>
        <w:sz w:val="16"/>
        <w:szCs w:val="16"/>
        <w:lang w:eastAsia="x-none"/>
      </w:rPr>
      <w:t>6</w:t>
    </w:r>
  </w:p>
  <w:p w14:paraId="506E3DBE" w14:textId="77777777" w:rsidR="004D0AA3" w:rsidRPr="004D0AA3" w:rsidRDefault="004D0AA3" w:rsidP="004D0AA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51018" w14:textId="77777777" w:rsidR="00BF74AB" w:rsidRPr="00BF74AB" w:rsidRDefault="00BF74AB" w:rsidP="00BF74AB">
    <w:pPr>
      <w:tabs>
        <w:tab w:val="center" w:pos="4536"/>
        <w:tab w:val="right" w:pos="9072"/>
      </w:tabs>
      <w:ind w:right="-426"/>
      <w:jc w:val="right"/>
      <w:rPr>
        <w:rFonts w:ascii="Arial" w:hAnsi="Arial" w:cs="Arial"/>
        <w:sz w:val="18"/>
        <w:szCs w:val="18"/>
        <w:lang w:eastAsia="x-none"/>
      </w:rPr>
    </w:pPr>
    <w:bookmarkStart w:id="0" w:name="_Hlk79579432"/>
    <w:bookmarkStart w:id="1" w:name="_Hlk79579433"/>
    <w:r w:rsidRPr="00BF74AB">
      <w:rPr>
        <w:rFonts w:ascii="Arial Narrow" w:hAnsi="Arial Narrow"/>
        <w:color w:val="0000CC"/>
        <w:sz w:val="16"/>
        <w:szCs w:val="16"/>
        <w:lang w:eastAsia="x-none"/>
      </w:rPr>
      <w:t>ZDP-DZ-6/373/1/2023</w:t>
    </w:r>
    <w:bookmarkEnd w:id="0"/>
    <w:bookmarkEnd w:id="1"/>
  </w:p>
  <w:p w14:paraId="6D20006A" w14:textId="77777777" w:rsidR="00BF74AB" w:rsidRDefault="00BF74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B688D"/>
    <w:multiLevelType w:val="hybridMultilevel"/>
    <w:tmpl w:val="3CF63C8E"/>
    <w:lvl w:ilvl="0" w:tplc="7B527F8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7B1C25"/>
    <w:multiLevelType w:val="hybridMultilevel"/>
    <w:tmpl w:val="AB6AB660"/>
    <w:lvl w:ilvl="0" w:tplc="A14AFF02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819462">
    <w:abstractNumId w:val="1"/>
  </w:num>
  <w:num w:numId="2" w16cid:durableId="982738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867"/>
    <w:rsid w:val="000005B5"/>
    <w:rsid w:val="000023F6"/>
    <w:rsid w:val="00051C0E"/>
    <w:rsid w:val="00052B6B"/>
    <w:rsid w:val="00084C40"/>
    <w:rsid w:val="000B1087"/>
    <w:rsid w:val="00164372"/>
    <w:rsid w:val="00216500"/>
    <w:rsid w:val="002534DA"/>
    <w:rsid w:val="00393443"/>
    <w:rsid w:val="004360E8"/>
    <w:rsid w:val="004434AE"/>
    <w:rsid w:val="004440B0"/>
    <w:rsid w:val="00492896"/>
    <w:rsid w:val="004956A5"/>
    <w:rsid w:val="004D0AA3"/>
    <w:rsid w:val="004E3867"/>
    <w:rsid w:val="004F6D2B"/>
    <w:rsid w:val="005635F0"/>
    <w:rsid w:val="005D4E0B"/>
    <w:rsid w:val="005E31D7"/>
    <w:rsid w:val="00723EF7"/>
    <w:rsid w:val="00753C83"/>
    <w:rsid w:val="00800A4F"/>
    <w:rsid w:val="008F71E2"/>
    <w:rsid w:val="009D6AE2"/>
    <w:rsid w:val="00A5715B"/>
    <w:rsid w:val="00A90AA1"/>
    <w:rsid w:val="00BF74AB"/>
    <w:rsid w:val="00C0350E"/>
    <w:rsid w:val="00C14F79"/>
    <w:rsid w:val="00C2279A"/>
    <w:rsid w:val="00C4252D"/>
    <w:rsid w:val="00C473F7"/>
    <w:rsid w:val="00C652B7"/>
    <w:rsid w:val="00CA7B55"/>
    <w:rsid w:val="00DC05B2"/>
    <w:rsid w:val="00E66DAB"/>
    <w:rsid w:val="00ED702D"/>
    <w:rsid w:val="00F35F3F"/>
    <w:rsid w:val="00FD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C204C"/>
  <w15:chartTrackingRefBased/>
  <w15:docId w15:val="{E2CF417B-5E30-4901-8EB1-F417868F3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38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F74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F74A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F74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74A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9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1552</Words>
  <Characters>9318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Florczak-Pająk</dc:creator>
  <cp:keywords/>
  <dc:description/>
  <cp:lastModifiedBy>Agnieszka Sowa</cp:lastModifiedBy>
  <cp:revision>26</cp:revision>
  <dcterms:created xsi:type="dcterms:W3CDTF">2023-01-27T07:25:00Z</dcterms:created>
  <dcterms:modified xsi:type="dcterms:W3CDTF">2026-08-11T07:23:00Z</dcterms:modified>
</cp:coreProperties>
</file>